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F7" w:rsidRPr="008252F7" w:rsidRDefault="008252F7" w:rsidP="008252F7">
      <w:pPr>
        <w:spacing w:after="0"/>
        <w:jc w:val="both"/>
        <w:rPr>
          <w:rFonts w:ascii="Times New Roman" w:hAnsi="Times New Roman" w:cs="Times New Roman"/>
          <w:color w:val="000000"/>
          <w:sz w:val="24"/>
          <w:szCs w:val="24"/>
          <w:shd w:val="clear" w:color="auto" w:fill="FFFFFF"/>
        </w:rPr>
      </w:pPr>
      <w:r w:rsidRPr="008252F7">
        <w:rPr>
          <w:rFonts w:ascii="Times New Roman" w:hAnsi="Times New Roman" w:cs="Times New Roman"/>
          <w:color w:val="000000"/>
          <w:sz w:val="24"/>
          <w:szCs w:val="24"/>
          <w:shd w:val="clear" w:color="auto" w:fill="FFFFFF"/>
        </w:rPr>
        <w:t>Communication AFEP</w:t>
      </w:r>
    </w:p>
    <w:p w:rsidR="008252F7" w:rsidRPr="008252F7" w:rsidRDefault="008252F7" w:rsidP="008252F7">
      <w:pPr>
        <w:spacing w:after="0"/>
        <w:jc w:val="both"/>
        <w:rPr>
          <w:rFonts w:ascii="Times New Roman" w:hAnsi="Times New Roman" w:cs="Times New Roman"/>
          <w:sz w:val="24"/>
          <w:szCs w:val="24"/>
        </w:rPr>
      </w:pPr>
      <w:proofErr w:type="spellStart"/>
      <w:r w:rsidRPr="008252F7">
        <w:rPr>
          <w:rFonts w:ascii="Times New Roman" w:hAnsi="Times New Roman" w:cs="Times New Roman"/>
          <w:color w:val="000000"/>
          <w:sz w:val="24"/>
          <w:szCs w:val="24"/>
          <w:shd w:val="clear" w:color="auto" w:fill="FFFFFF"/>
        </w:rPr>
        <w:t>Panel</w:t>
      </w:r>
      <w:proofErr w:type="spellEnd"/>
      <w:r w:rsidRPr="008252F7">
        <w:rPr>
          <w:rFonts w:ascii="Times New Roman" w:hAnsi="Times New Roman" w:cs="Times New Roman"/>
          <w:color w:val="000000"/>
          <w:sz w:val="24"/>
          <w:szCs w:val="24"/>
          <w:shd w:val="clear" w:color="auto" w:fill="FFFFFF"/>
        </w:rPr>
        <w:t xml:space="preserve">: </w:t>
      </w:r>
      <w:proofErr w:type="spellStart"/>
      <w:r w:rsidRPr="008252F7">
        <w:rPr>
          <w:rFonts w:ascii="Times New Roman" w:hAnsi="Times New Roman" w:cs="Times New Roman"/>
          <w:sz w:val="24"/>
          <w:szCs w:val="24"/>
        </w:rPr>
        <w:t>Penser</w:t>
      </w:r>
      <w:proofErr w:type="spellEnd"/>
      <w:r w:rsidRPr="008252F7">
        <w:rPr>
          <w:rFonts w:ascii="Times New Roman" w:hAnsi="Times New Roman" w:cs="Times New Roman"/>
          <w:sz w:val="24"/>
          <w:szCs w:val="24"/>
        </w:rPr>
        <w:t xml:space="preserve"> </w:t>
      </w:r>
      <w:proofErr w:type="spellStart"/>
      <w:r w:rsidRPr="008252F7">
        <w:rPr>
          <w:rFonts w:ascii="Times New Roman" w:hAnsi="Times New Roman" w:cs="Times New Roman"/>
          <w:sz w:val="24"/>
          <w:szCs w:val="24"/>
        </w:rPr>
        <w:t>le</w:t>
      </w:r>
      <w:proofErr w:type="spellEnd"/>
      <w:r w:rsidRPr="008252F7">
        <w:rPr>
          <w:rFonts w:ascii="Times New Roman" w:hAnsi="Times New Roman" w:cs="Times New Roman"/>
          <w:sz w:val="24"/>
          <w:szCs w:val="24"/>
        </w:rPr>
        <w:t xml:space="preserve"> </w:t>
      </w:r>
      <w:proofErr w:type="spellStart"/>
      <w:r w:rsidRPr="008252F7">
        <w:rPr>
          <w:rFonts w:ascii="Times New Roman" w:hAnsi="Times New Roman" w:cs="Times New Roman"/>
          <w:sz w:val="24"/>
          <w:szCs w:val="24"/>
        </w:rPr>
        <w:t>système</w:t>
      </w:r>
      <w:proofErr w:type="spellEnd"/>
      <w:r w:rsidRPr="008252F7">
        <w:rPr>
          <w:rFonts w:ascii="Times New Roman" w:hAnsi="Times New Roman" w:cs="Times New Roman"/>
          <w:sz w:val="24"/>
          <w:szCs w:val="24"/>
        </w:rPr>
        <w:t xml:space="preserve"> de </w:t>
      </w:r>
      <w:proofErr w:type="spellStart"/>
      <w:r w:rsidRPr="008252F7">
        <w:rPr>
          <w:rFonts w:ascii="Times New Roman" w:hAnsi="Times New Roman" w:cs="Times New Roman"/>
          <w:sz w:val="24"/>
          <w:szCs w:val="24"/>
        </w:rPr>
        <w:t>santé</w:t>
      </w:r>
      <w:proofErr w:type="spellEnd"/>
      <w:r w:rsidRPr="008252F7">
        <w:rPr>
          <w:rFonts w:ascii="Times New Roman" w:hAnsi="Times New Roman" w:cs="Times New Roman"/>
          <w:sz w:val="24"/>
          <w:szCs w:val="24"/>
        </w:rPr>
        <w:t xml:space="preserve"> de </w:t>
      </w:r>
      <w:proofErr w:type="spellStart"/>
      <w:r w:rsidRPr="008252F7">
        <w:rPr>
          <w:rFonts w:ascii="Times New Roman" w:hAnsi="Times New Roman" w:cs="Times New Roman"/>
          <w:sz w:val="24"/>
          <w:szCs w:val="24"/>
        </w:rPr>
        <w:t>demain</w:t>
      </w:r>
      <w:proofErr w:type="spellEnd"/>
      <w:r w:rsidRPr="008252F7">
        <w:rPr>
          <w:rFonts w:ascii="Times New Roman" w:hAnsi="Times New Roman" w:cs="Times New Roman"/>
          <w:sz w:val="24"/>
          <w:szCs w:val="24"/>
        </w:rPr>
        <w:t xml:space="preserve">. </w:t>
      </w:r>
      <w:proofErr w:type="spellStart"/>
      <w:r w:rsidRPr="008252F7">
        <w:rPr>
          <w:rFonts w:ascii="Times New Roman" w:hAnsi="Times New Roman" w:cs="Times New Roman"/>
          <w:sz w:val="24"/>
          <w:szCs w:val="24"/>
        </w:rPr>
        <w:t>Les</w:t>
      </w:r>
      <w:proofErr w:type="spellEnd"/>
      <w:r w:rsidRPr="008252F7">
        <w:rPr>
          <w:rFonts w:ascii="Times New Roman" w:hAnsi="Times New Roman" w:cs="Times New Roman"/>
          <w:sz w:val="24"/>
          <w:szCs w:val="24"/>
        </w:rPr>
        <w:t xml:space="preserve"> apports de </w:t>
      </w:r>
      <w:proofErr w:type="spellStart"/>
      <w:r w:rsidRPr="008252F7">
        <w:rPr>
          <w:rFonts w:ascii="Times New Roman" w:hAnsi="Times New Roman" w:cs="Times New Roman"/>
          <w:sz w:val="24"/>
          <w:szCs w:val="24"/>
        </w:rPr>
        <w:t>l’économie</w:t>
      </w:r>
      <w:proofErr w:type="spellEnd"/>
      <w:r w:rsidRPr="008252F7">
        <w:rPr>
          <w:rFonts w:ascii="Times New Roman" w:hAnsi="Times New Roman" w:cs="Times New Roman"/>
          <w:sz w:val="24"/>
          <w:szCs w:val="24"/>
        </w:rPr>
        <w:t xml:space="preserve"> politique</w:t>
      </w:r>
    </w:p>
    <w:p w:rsidR="008252F7" w:rsidRPr="008252F7" w:rsidRDefault="008252F7" w:rsidP="008252F7">
      <w:pPr>
        <w:spacing w:after="0"/>
        <w:jc w:val="both"/>
        <w:rPr>
          <w:rFonts w:ascii="Times New Roman" w:hAnsi="Times New Roman" w:cs="Times New Roman"/>
          <w:b/>
          <w:sz w:val="24"/>
          <w:szCs w:val="24"/>
          <w:lang w:val="en-US"/>
        </w:rPr>
      </w:pPr>
      <w:proofErr w:type="spellStart"/>
      <w:r w:rsidRPr="008252F7">
        <w:rPr>
          <w:rFonts w:ascii="Times New Roman" w:hAnsi="Times New Roman" w:cs="Times New Roman"/>
          <w:sz w:val="24"/>
          <w:szCs w:val="24"/>
        </w:rPr>
        <w:t>Session</w:t>
      </w:r>
      <w:proofErr w:type="spellEnd"/>
      <w:r w:rsidRPr="008252F7">
        <w:rPr>
          <w:rFonts w:ascii="Times New Roman" w:hAnsi="Times New Roman" w:cs="Times New Roman"/>
          <w:sz w:val="24"/>
          <w:szCs w:val="24"/>
        </w:rPr>
        <w:t xml:space="preserve"> </w:t>
      </w:r>
      <w:proofErr w:type="gramStart"/>
      <w:r w:rsidRPr="008252F7">
        <w:rPr>
          <w:rFonts w:ascii="Times New Roman" w:hAnsi="Times New Roman" w:cs="Times New Roman"/>
          <w:sz w:val="24"/>
          <w:szCs w:val="24"/>
        </w:rPr>
        <w:t>1 :</w:t>
      </w:r>
      <w:proofErr w:type="gramEnd"/>
      <w:r w:rsidRPr="008252F7">
        <w:rPr>
          <w:rFonts w:ascii="Times New Roman" w:hAnsi="Times New Roman" w:cs="Times New Roman"/>
          <w:sz w:val="24"/>
          <w:szCs w:val="24"/>
        </w:rPr>
        <w:t xml:space="preserve"> « </w:t>
      </w:r>
      <w:proofErr w:type="spellStart"/>
      <w:r w:rsidRPr="008252F7">
        <w:rPr>
          <w:rFonts w:ascii="Times New Roman" w:hAnsi="Times New Roman" w:cs="Times New Roman"/>
          <w:sz w:val="24"/>
          <w:szCs w:val="24"/>
        </w:rPr>
        <w:t>Economie</w:t>
      </w:r>
      <w:proofErr w:type="spellEnd"/>
      <w:r w:rsidRPr="008252F7">
        <w:rPr>
          <w:rFonts w:ascii="Times New Roman" w:hAnsi="Times New Roman" w:cs="Times New Roman"/>
          <w:sz w:val="24"/>
          <w:szCs w:val="24"/>
        </w:rPr>
        <w:t xml:space="preserve"> politique </w:t>
      </w:r>
      <w:proofErr w:type="spellStart"/>
      <w:r w:rsidRPr="008252F7">
        <w:rPr>
          <w:rFonts w:ascii="Times New Roman" w:hAnsi="Times New Roman" w:cs="Times New Roman"/>
          <w:sz w:val="24"/>
          <w:szCs w:val="24"/>
        </w:rPr>
        <w:t>des</w:t>
      </w:r>
      <w:proofErr w:type="spellEnd"/>
      <w:r w:rsidRPr="008252F7">
        <w:rPr>
          <w:rFonts w:ascii="Times New Roman" w:hAnsi="Times New Roman" w:cs="Times New Roman"/>
          <w:sz w:val="24"/>
          <w:szCs w:val="24"/>
        </w:rPr>
        <w:t xml:space="preserve"> </w:t>
      </w:r>
      <w:proofErr w:type="spellStart"/>
      <w:r w:rsidRPr="008252F7">
        <w:rPr>
          <w:rFonts w:ascii="Times New Roman" w:hAnsi="Times New Roman" w:cs="Times New Roman"/>
          <w:sz w:val="24"/>
          <w:szCs w:val="24"/>
        </w:rPr>
        <w:t>assurances</w:t>
      </w:r>
      <w:proofErr w:type="spellEnd"/>
      <w:r w:rsidRPr="008252F7">
        <w:rPr>
          <w:rFonts w:ascii="Times New Roman" w:hAnsi="Times New Roman" w:cs="Times New Roman"/>
          <w:sz w:val="24"/>
          <w:szCs w:val="24"/>
        </w:rPr>
        <w:t xml:space="preserve"> </w:t>
      </w:r>
      <w:proofErr w:type="spellStart"/>
      <w:r w:rsidRPr="008252F7">
        <w:rPr>
          <w:rFonts w:ascii="Times New Roman" w:hAnsi="Times New Roman" w:cs="Times New Roman"/>
          <w:sz w:val="24"/>
          <w:szCs w:val="24"/>
        </w:rPr>
        <w:t>santé</w:t>
      </w:r>
      <w:proofErr w:type="spellEnd"/>
      <w:r w:rsidRPr="008252F7">
        <w:rPr>
          <w:rFonts w:ascii="Times New Roman" w:hAnsi="Times New Roman" w:cs="Times New Roman"/>
          <w:sz w:val="24"/>
          <w:szCs w:val="24"/>
        </w:rPr>
        <w:t xml:space="preserve"> »</w:t>
      </w:r>
    </w:p>
    <w:p w:rsidR="008252F7" w:rsidRDefault="008252F7" w:rsidP="008252F7">
      <w:pPr>
        <w:spacing w:after="0"/>
        <w:jc w:val="both"/>
        <w:rPr>
          <w:rFonts w:ascii="Times New Roman" w:hAnsi="Times New Roman" w:cs="Times New Roman"/>
          <w:b/>
          <w:sz w:val="24"/>
          <w:szCs w:val="24"/>
          <w:lang w:val="en-US"/>
        </w:rPr>
      </w:pPr>
    </w:p>
    <w:p w:rsidR="00E66E63" w:rsidRDefault="003B2DA0" w:rsidP="00E66E63">
      <w:pPr>
        <w:spacing w:after="0"/>
        <w:jc w:val="center"/>
        <w:rPr>
          <w:rFonts w:ascii="Times New Roman" w:hAnsi="Times New Roman"/>
          <w:b/>
          <w:sz w:val="24"/>
          <w:szCs w:val="24"/>
          <w:lang w:val="en-US"/>
        </w:rPr>
      </w:pPr>
      <w:r>
        <w:rPr>
          <w:rFonts w:ascii="Times New Roman" w:hAnsi="Times New Roman" w:cs="Times New Roman"/>
          <w:b/>
          <w:sz w:val="24"/>
          <w:szCs w:val="24"/>
          <w:lang w:val="en-US"/>
        </w:rPr>
        <w:t>T</w:t>
      </w:r>
      <w:r w:rsidRPr="003B2DA0">
        <w:rPr>
          <w:rFonts w:ascii="Times New Roman" w:hAnsi="Times New Roman" w:cs="Times New Roman"/>
          <w:b/>
          <w:sz w:val="24"/>
          <w:szCs w:val="24"/>
          <w:lang w:val="en-US"/>
        </w:rPr>
        <w:t>he</w:t>
      </w:r>
      <w:r w:rsidR="00E66E63" w:rsidRPr="003B2DA0">
        <w:rPr>
          <w:rFonts w:ascii="Times New Roman" w:hAnsi="Times New Roman" w:cs="Times New Roman"/>
          <w:b/>
          <w:sz w:val="24"/>
          <w:szCs w:val="24"/>
          <w:lang w:val="en-US"/>
        </w:rPr>
        <w:t xml:space="preserve"> </w:t>
      </w:r>
      <w:r w:rsidRPr="003B2DA0">
        <w:rPr>
          <w:rFonts w:ascii="Times New Roman" w:hAnsi="Times New Roman"/>
          <w:b/>
          <w:sz w:val="24"/>
          <w:szCs w:val="24"/>
          <w:lang w:val="en-US"/>
        </w:rPr>
        <w:t>relationship between political support base, economic policies and prioritized social policies</w:t>
      </w:r>
      <w:r>
        <w:rPr>
          <w:rFonts w:ascii="Times New Roman" w:hAnsi="Times New Roman"/>
          <w:b/>
          <w:sz w:val="24"/>
          <w:szCs w:val="24"/>
          <w:lang w:val="en-US"/>
        </w:rPr>
        <w:t>: impacts on Brazilian healthcare system</w:t>
      </w:r>
    </w:p>
    <w:p w:rsidR="005A31FE" w:rsidRPr="003B2DA0" w:rsidRDefault="005A31FE" w:rsidP="00E66E63">
      <w:pPr>
        <w:spacing w:after="0"/>
        <w:jc w:val="center"/>
        <w:rPr>
          <w:rFonts w:ascii="Times New Roman" w:hAnsi="Times New Roman" w:cs="Times New Roman"/>
          <w:b/>
          <w:sz w:val="24"/>
          <w:szCs w:val="24"/>
          <w:lang w:val="en-US"/>
        </w:rPr>
      </w:pPr>
    </w:p>
    <w:p w:rsidR="00E66E63" w:rsidRPr="00800A66" w:rsidRDefault="00E66E63" w:rsidP="005A31FE">
      <w:pPr>
        <w:pStyle w:val="Corpo"/>
        <w:spacing w:after="0" w:line="360" w:lineRule="auto"/>
        <w:jc w:val="both"/>
        <w:rPr>
          <w:rFonts w:ascii="Times New Roman" w:hAnsi="Times New Roman"/>
          <w:sz w:val="24"/>
          <w:szCs w:val="24"/>
          <w:lang w:val="en-US"/>
        </w:rPr>
      </w:pPr>
    </w:p>
    <w:p w:rsidR="00E66E63" w:rsidRPr="00B236C6" w:rsidRDefault="00E66E63" w:rsidP="005A31FE">
      <w:pPr>
        <w:pStyle w:val="Corpo"/>
        <w:spacing w:after="0" w:line="360" w:lineRule="auto"/>
        <w:jc w:val="both"/>
        <w:rPr>
          <w:rFonts w:ascii="Times New Roman" w:hAnsi="Times New Roman"/>
          <w:b/>
          <w:sz w:val="24"/>
          <w:szCs w:val="24"/>
          <w:lang w:val="pt-PT"/>
        </w:rPr>
      </w:pPr>
      <w:r w:rsidRPr="00B236C6">
        <w:rPr>
          <w:rFonts w:ascii="Times New Roman" w:hAnsi="Times New Roman"/>
          <w:b/>
          <w:sz w:val="24"/>
          <w:szCs w:val="24"/>
          <w:lang w:val="pt-PT"/>
        </w:rPr>
        <w:t>Mariana Jansen Ferreira</w:t>
      </w:r>
    </w:p>
    <w:p w:rsidR="00E66E63" w:rsidRPr="00B236C6" w:rsidRDefault="00E66E63" w:rsidP="005A31FE">
      <w:pPr>
        <w:pStyle w:val="Corpo"/>
        <w:spacing w:after="0" w:line="360" w:lineRule="auto"/>
        <w:jc w:val="both"/>
        <w:rPr>
          <w:rFonts w:ascii="Times New Roman" w:hAnsi="Times New Roman"/>
          <w:b/>
          <w:sz w:val="24"/>
          <w:szCs w:val="24"/>
          <w:lang w:val="pt-PT"/>
        </w:rPr>
      </w:pPr>
      <w:r w:rsidRPr="00B236C6">
        <w:rPr>
          <w:rFonts w:ascii="Times New Roman" w:hAnsi="Times New Roman"/>
          <w:b/>
          <w:sz w:val="24"/>
          <w:szCs w:val="24"/>
          <w:lang w:val="pt-PT"/>
        </w:rPr>
        <w:t>Nicolas da Silva</w:t>
      </w:r>
    </w:p>
    <w:p w:rsidR="00E66E63" w:rsidRDefault="00E66E63" w:rsidP="005A31FE">
      <w:pPr>
        <w:pStyle w:val="Corpo"/>
        <w:spacing w:after="0" w:line="360" w:lineRule="auto"/>
        <w:jc w:val="both"/>
        <w:rPr>
          <w:rFonts w:ascii="Times New Roman" w:hAnsi="Times New Roman"/>
          <w:sz w:val="24"/>
          <w:szCs w:val="24"/>
          <w:lang w:val="pt-PT"/>
        </w:rPr>
      </w:pPr>
    </w:p>
    <w:p w:rsidR="00E66E63" w:rsidRPr="008252F7" w:rsidRDefault="00E66E63" w:rsidP="005A31FE">
      <w:pPr>
        <w:pStyle w:val="Corpo"/>
        <w:spacing w:after="0" w:line="360" w:lineRule="auto"/>
        <w:jc w:val="both"/>
        <w:rPr>
          <w:rFonts w:ascii="Times New Roman" w:hAnsi="Times New Roman"/>
          <w:b/>
          <w:sz w:val="24"/>
          <w:szCs w:val="24"/>
          <w:lang w:val="en-US"/>
        </w:rPr>
      </w:pPr>
      <w:r w:rsidRPr="008252F7">
        <w:rPr>
          <w:rFonts w:ascii="Times New Roman" w:hAnsi="Times New Roman"/>
          <w:b/>
          <w:sz w:val="24"/>
          <w:szCs w:val="24"/>
          <w:lang w:val="en-US"/>
        </w:rPr>
        <w:t>Abstract</w:t>
      </w:r>
    </w:p>
    <w:p w:rsidR="00E66E63" w:rsidRPr="00800A66"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 xml:space="preserve">In the second half of the 1980s, Brazil underwent two very important changes: the country democratically elected a president in 1989, the first direct election to the post since 1960, and approved in 1988 its new Federal Constitution, which recomposed democracy and broadened the political and social guarantees in the country. Not by chance, it became known as the “Citizen Constitution”. </w:t>
      </w:r>
    </w:p>
    <w:p w:rsidR="00F1102F"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 xml:space="preserve">Throughout the period between 1989 and 2016, despite a number of challenges, political democracy and social gains from the 1988 Constitution, including the creation of a free, universal public health system </w:t>
      </w:r>
      <w:r>
        <w:rPr>
          <w:rFonts w:ascii="Times New Roman" w:hAnsi="Times New Roman"/>
          <w:sz w:val="24"/>
          <w:szCs w:val="24"/>
          <w:lang w:val="en-US"/>
        </w:rPr>
        <w:t>(the Unified Health System, SUS</w:t>
      </w:r>
      <w:r w:rsidRPr="00800A66">
        <w:rPr>
          <w:rFonts w:ascii="Times New Roman" w:hAnsi="Times New Roman"/>
          <w:sz w:val="24"/>
          <w:szCs w:val="24"/>
          <w:lang w:val="en-US"/>
        </w:rPr>
        <w:t xml:space="preserve">), expanded and became part of Brazil. </w:t>
      </w:r>
    </w:p>
    <w:p w:rsidR="00E66E63" w:rsidRPr="00800A66"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During the 1990s, mainly during the two mandates of the Fernando Henrique Cardoso administration (1995-2002), inflationary stability (which was, on average, from incredible 764% per year between 1990 and 1995, to 8.6% per year in 1995 to 2000), the increase of the real minimum wage and the greater diffusion of social policies generated better life, despite the harmful effects of the neoliberal policies implemented by this government, which, through processes of commercial and financial opening and privatizations, increased the unemployment rate and the income inequality, already so high in the country.</w:t>
      </w:r>
    </w:p>
    <w:p w:rsidR="00E66E63"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In turn, during the 2000s a</w:t>
      </w:r>
      <w:r>
        <w:rPr>
          <w:rFonts w:ascii="Times New Roman" w:hAnsi="Times New Roman"/>
          <w:sz w:val="24"/>
          <w:szCs w:val="24"/>
          <w:lang w:val="en-US"/>
        </w:rPr>
        <w:t xml:space="preserve"> center-left party, the Workers’</w:t>
      </w:r>
      <w:r w:rsidRPr="00800A66">
        <w:rPr>
          <w:rFonts w:ascii="Times New Roman" w:hAnsi="Times New Roman"/>
          <w:sz w:val="24"/>
          <w:szCs w:val="24"/>
          <w:lang w:val="en-US"/>
        </w:rPr>
        <w:t xml:space="preserve"> Party</w:t>
      </w:r>
      <w:r w:rsidR="00465685">
        <w:rPr>
          <w:rFonts w:ascii="Times New Roman" w:hAnsi="Times New Roman"/>
          <w:sz w:val="24"/>
          <w:szCs w:val="24"/>
          <w:lang w:val="en-US"/>
        </w:rPr>
        <w:t xml:space="preserve"> (</w:t>
      </w:r>
      <w:proofErr w:type="spellStart"/>
      <w:r w:rsidR="00465685">
        <w:rPr>
          <w:rFonts w:ascii="Times New Roman" w:hAnsi="Times New Roman"/>
          <w:sz w:val="24"/>
          <w:szCs w:val="24"/>
          <w:lang w:val="en-US"/>
        </w:rPr>
        <w:t>Partido</w:t>
      </w:r>
      <w:proofErr w:type="spellEnd"/>
      <w:r w:rsidRPr="00800A66">
        <w:rPr>
          <w:rFonts w:ascii="Times New Roman" w:hAnsi="Times New Roman"/>
          <w:sz w:val="24"/>
          <w:szCs w:val="24"/>
          <w:lang w:val="en-US"/>
        </w:rPr>
        <w:t xml:space="preserve"> dos </w:t>
      </w:r>
      <w:proofErr w:type="spellStart"/>
      <w:r w:rsidRPr="00800A66">
        <w:rPr>
          <w:rFonts w:ascii="Times New Roman" w:hAnsi="Times New Roman"/>
          <w:sz w:val="24"/>
          <w:szCs w:val="24"/>
          <w:lang w:val="en-US"/>
        </w:rPr>
        <w:t>Trabalhadores</w:t>
      </w:r>
      <w:proofErr w:type="spellEnd"/>
      <w:r w:rsidRPr="00800A66">
        <w:rPr>
          <w:rFonts w:ascii="Times New Roman" w:hAnsi="Times New Roman"/>
          <w:sz w:val="24"/>
          <w:szCs w:val="24"/>
          <w:lang w:val="en-US"/>
        </w:rPr>
        <w:t>, PT), won four presidential elections in a row with the governme</w:t>
      </w:r>
      <w:r>
        <w:rPr>
          <w:rFonts w:ascii="Times New Roman" w:hAnsi="Times New Roman"/>
          <w:sz w:val="24"/>
          <w:szCs w:val="24"/>
          <w:lang w:val="en-US"/>
        </w:rPr>
        <w:t>nts of Luis Iná</w:t>
      </w:r>
      <w:r w:rsidRPr="00800A66">
        <w:rPr>
          <w:rFonts w:ascii="Times New Roman" w:hAnsi="Times New Roman"/>
          <w:sz w:val="24"/>
          <w:szCs w:val="24"/>
          <w:lang w:val="en-US"/>
        </w:rPr>
        <w:t xml:space="preserve">cio Lula da Silva (2003-2010) and Dilma Rousseff (2011-2016), and a new political and social arrangement was stablished. </w:t>
      </w:r>
      <w:r w:rsidR="00F1102F">
        <w:rPr>
          <w:rFonts w:ascii="Times New Roman" w:hAnsi="Times New Roman"/>
          <w:sz w:val="24"/>
          <w:szCs w:val="24"/>
          <w:lang w:val="en-US"/>
        </w:rPr>
        <w:t>The government expanded</w:t>
      </w:r>
      <w:r w:rsidRPr="00800A66">
        <w:rPr>
          <w:rFonts w:ascii="Times New Roman" w:hAnsi="Times New Roman"/>
          <w:sz w:val="24"/>
          <w:szCs w:val="24"/>
          <w:lang w:val="en-US"/>
        </w:rPr>
        <w:t xml:space="preserve"> social </w:t>
      </w:r>
      <w:r w:rsidR="00F1102F">
        <w:rPr>
          <w:rFonts w:ascii="Times New Roman" w:hAnsi="Times New Roman"/>
          <w:sz w:val="24"/>
          <w:szCs w:val="24"/>
          <w:lang w:val="en-US"/>
        </w:rPr>
        <w:t>policies</w:t>
      </w:r>
      <w:r w:rsidRPr="00800A66">
        <w:rPr>
          <w:rFonts w:ascii="Times New Roman" w:hAnsi="Times New Roman"/>
          <w:sz w:val="24"/>
          <w:szCs w:val="24"/>
          <w:lang w:val="en-US"/>
        </w:rPr>
        <w:t xml:space="preserve">, in response to the aspirations of a new base of political support that enabled </w:t>
      </w:r>
      <w:r w:rsidR="00F1102F">
        <w:rPr>
          <w:rFonts w:ascii="Times New Roman" w:hAnsi="Times New Roman"/>
          <w:sz w:val="24"/>
          <w:szCs w:val="24"/>
          <w:lang w:val="en-US"/>
        </w:rPr>
        <w:t>and guaranteed the PT elections, a</w:t>
      </w:r>
      <w:r w:rsidR="00F1102F" w:rsidRPr="00800A66">
        <w:rPr>
          <w:rFonts w:ascii="Times New Roman" w:hAnsi="Times New Roman"/>
          <w:sz w:val="24"/>
          <w:szCs w:val="24"/>
          <w:lang w:val="en-US"/>
        </w:rPr>
        <w:t>lthough neoliberal policies have not been abandoned</w:t>
      </w:r>
      <w:r w:rsidR="00F1102F">
        <w:rPr>
          <w:rFonts w:ascii="Times New Roman" w:hAnsi="Times New Roman"/>
          <w:sz w:val="24"/>
          <w:szCs w:val="24"/>
          <w:lang w:val="en-US"/>
        </w:rPr>
        <w:t xml:space="preserve">, especially regarding fiscal and monetary macroeconomic decisions. </w:t>
      </w:r>
    </w:p>
    <w:p w:rsidR="00F1102F" w:rsidRPr="00800A66" w:rsidRDefault="00F1102F"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lastRenderedPageBreak/>
        <w:t xml:space="preserve">This article aims to analyze </w:t>
      </w:r>
      <w:r w:rsidRPr="00E66E63">
        <w:rPr>
          <w:rFonts w:ascii="Times New Roman" w:hAnsi="Times New Roman"/>
          <w:sz w:val="24"/>
          <w:szCs w:val="24"/>
          <w:lang w:val="en-US"/>
        </w:rPr>
        <w:t xml:space="preserve">the relationship between political support </w:t>
      </w:r>
      <w:proofErr w:type="gramStart"/>
      <w:r w:rsidRPr="00E66E63">
        <w:rPr>
          <w:rFonts w:ascii="Times New Roman" w:hAnsi="Times New Roman"/>
          <w:sz w:val="24"/>
          <w:szCs w:val="24"/>
          <w:lang w:val="en-US"/>
        </w:rPr>
        <w:t>base</w:t>
      </w:r>
      <w:proofErr w:type="gramEnd"/>
      <w:r w:rsidRPr="00E66E63">
        <w:rPr>
          <w:rFonts w:ascii="Times New Roman" w:hAnsi="Times New Roman"/>
          <w:sz w:val="24"/>
          <w:szCs w:val="24"/>
          <w:lang w:val="en-US"/>
        </w:rPr>
        <w:t xml:space="preserve">, economic policies implemented and prioritized social policies. </w:t>
      </w:r>
      <w:r w:rsidR="00A50F24" w:rsidRPr="00800A66">
        <w:rPr>
          <w:rFonts w:ascii="Times New Roman" w:hAnsi="Times New Roman"/>
          <w:sz w:val="24"/>
          <w:szCs w:val="24"/>
          <w:lang w:val="en-US"/>
        </w:rPr>
        <w:t>During the administrations of Fernando Collor (1990-1992) and Fernando Henrique Cardoso, the support base was the upper middle class and the wealthy (including the productive and financial elite) capable of influencing economic policy decisions and elections for their influence in the media</w:t>
      </w:r>
      <w:r w:rsidR="00A50F24">
        <w:rPr>
          <w:rFonts w:ascii="Times New Roman" w:hAnsi="Times New Roman"/>
          <w:sz w:val="24"/>
          <w:szCs w:val="24"/>
          <w:lang w:val="en-US"/>
        </w:rPr>
        <w:t>. During those governments, t</w:t>
      </w:r>
      <w:r w:rsidRPr="00E66E63">
        <w:rPr>
          <w:rFonts w:ascii="Times New Roman" w:hAnsi="Times New Roman"/>
          <w:sz w:val="24"/>
          <w:szCs w:val="24"/>
          <w:lang w:val="en-US"/>
        </w:rPr>
        <w:t xml:space="preserve">he neoliberal precepts dominated the </w:t>
      </w:r>
      <w:r w:rsidR="00A50F24">
        <w:rPr>
          <w:rFonts w:ascii="Times New Roman" w:hAnsi="Times New Roman"/>
          <w:sz w:val="24"/>
          <w:szCs w:val="24"/>
          <w:lang w:val="en-US"/>
        </w:rPr>
        <w:t xml:space="preserve">economic and social policy </w:t>
      </w:r>
      <w:r w:rsidRPr="00E66E63">
        <w:rPr>
          <w:rFonts w:ascii="Times New Roman" w:hAnsi="Times New Roman"/>
          <w:sz w:val="24"/>
          <w:szCs w:val="24"/>
          <w:lang w:val="en-US"/>
        </w:rPr>
        <w:t>decisions</w:t>
      </w:r>
      <w:r w:rsidR="00A50F24">
        <w:rPr>
          <w:rFonts w:ascii="Times New Roman" w:hAnsi="Times New Roman"/>
          <w:sz w:val="24"/>
          <w:szCs w:val="24"/>
          <w:lang w:val="en-US"/>
        </w:rPr>
        <w:t>. In this regard,</w:t>
      </w:r>
      <w:r w:rsidRPr="00E66E63">
        <w:rPr>
          <w:rFonts w:ascii="Times New Roman" w:hAnsi="Times New Roman"/>
          <w:sz w:val="24"/>
          <w:szCs w:val="24"/>
          <w:lang w:val="en-US"/>
        </w:rPr>
        <w:t xml:space="preserve"> </w:t>
      </w:r>
      <w:r>
        <w:rPr>
          <w:rFonts w:ascii="Times New Roman" w:hAnsi="Times New Roman"/>
          <w:sz w:val="24"/>
          <w:szCs w:val="24"/>
          <w:lang w:val="en-US"/>
        </w:rPr>
        <w:t xml:space="preserve">assistance </w:t>
      </w:r>
      <w:r w:rsidRPr="00E66E63">
        <w:rPr>
          <w:rFonts w:ascii="Times New Roman" w:hAnsi="Times New Roman"/>
          <w:sz w:val="24"/>
          <w:szCs w:val="24"/>
          <w:lang w:val="en-US"/>
        </w:rPr>
        <w:t>policies</w:t>
      </w:r>
      <w:r w:rsidR="00A50F24">
        <w:rPr>
          <w:rFonts w:ascii="Times New Roman" w:hAnsi="Times New Roman"/>
          <w:sz w:val="24"/>
          <w:szCs w:val="24"/>
          <w:lang w:val="en-US"/>
        </w:rPr>
        <w:t xml:space="preserve"> were prioritized, with</w:t>
      </w:r>
      <w:r w:rsidRPr="00E66E63">
        <w:rPr>
          <w:rFonts w:ascii="Times New Roman" w:hAnsi="Times New Roman"/>
          <w:sz w:val="24"/>
          <w:szCs w:val="24"/>
          <w:lang w:val="en-US"/>
        </w:rPr>
        <w:t xml:space="preserve"> a very limited scope, without changing the poverty in Brazil (which reached about 40% of the population), although expanding acces</w:t>
      </w:r>
      <w:r>
        <w:rPr>
          <w:rFonts w:ascii="Times New Roman" w:hAnsi="Times New Roman"/>
          <w:sz w:val="24"/>
          <w:szCs w:val="24"/>
          <w:lang w:val="en-US"/>
        </w:rPr>
        <w:t xml:space="preserve">s to the public health system – </w:t>
      </w:r>
      <w:r w:rsidRPr="00E66E63">
        <w:rPr>
          <w:rFonts w:ascii="Times New Roman" w:hAnsi="Times New Roman"/>
          <w:sz w:val="24"/>
          <w:szCs w:val="24"/>
          <w:lang w:val="en-US"/>
        </w:rPr>
        <w:t>as a result of the constitutional change in the</w:t>
      </w:r>
      <w:r w:rsidR="009E6434">
        <w:rPr>
          <w:rFonts w:ascii="Times New Roman" w:hAnsi="Times New Roman"/>
          <w:sz w:val="24"/>
          <w:szCs w:val="24"/>
          <w:lang w:val="en-US"/>
        </w:rPr>
        <w:t xml:space="preserve"> late 1980s, after the country’</w:t>
      </w:r>
      <w:r w:rsidRPr="00E66E63">
        <w:rPr>
          <w:rFonts w:ascii="Times New Roman" w:hAnsi="Times New Roman"/>
          <w:sz w:val="24"/>
          <w:szCs w:val="24"/>
          <w:lang w:val="en-US"/>
        </w:rPr>
        <w:t>s redemocratization.</w:t>
      </w:r>
    </w:p>
    <w:p w:rsidR="00A50F24"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 xml:space="preserve">On the other hand, in the PT governments, electoral support became increasingly dependent on the lower-middle class population and the poor, who projected opportunities for better living conditions in the government. </w:t>
      </w:r>
      <w:r w:rsidR="00A50F24">
        <w:rPr>
          <w:rFonts w:ascii="Times New Roman" w:hAnsi="Times New Roman"/>
          <w:sz w:val="24"/>
          <w:szCs w:val="24"/>
          <w:lang w:val="en-US"/>
        </w:rPr>
        <w:t xml:space="preserve">During Lula’s administration, a bigger level of economic growth, </w:t>
      </w:r>
      <w:r w:rsidR="00A50F24" w:rsidRPr="00A50F24">
        <w:rPr>
          <w:rFonts w:ascii="Times New Roman" w:hAnsi="Times New Roman"/>
          <w:sz w:val="24"/>
          <w:szCs w:val="24"/>
          <w:lang w:val="en-US"/>
        </w:rPr>
        <w:t>driven by the external sector</w:t>
      </w:r>
      <w:r w:rsidR="00A50F24">
        <w:rPr>
          <w:rFonts w:ascii="Times New Roman" w:hAnsi="Times New Roman"/>
          <w:sz w:val="24"/>
          <w:szCs w:val="24"/>
          <w:lang w:val="en-US"/>
        </w:rPr>
        <w:t>, made it possible to expand real minimum wage real growth and the expansion of social policies</w:t>
      </w:r>
      <w:r w:rsidR="003B2DA0">
        <w:rPr>
          <w:rFonts w:ascii="Times New Roman" w:hAnsi="Times New Roman"/>
          <w:sz w:val="24"/>
          <w:szCs w:val="24"/>
          <w:lang w:val="en-US"/>
        </w:rPr>
        <w:t xml:space="preserve">. That included the </w:t>
      </w:r>
      <w:r w:rsidR="00A50F24" w:rsidRPr="00A50F24">
        <w:rPr>
          <w:rFonts w:ascii="Times New Roman" w:hAnsi="Times New Roman"/>
          <w:sz w:val="24"/>
          <w:szCs w:val="24"/>
          <w:lang w:val="en-US"/>
        </w:rPr>
        <w:t>health</w:t>
      </w:r>
      <w:r w:rsidR="003B2DA0">
        <w:rPr>
          <w:rFonts w:ascii="Times New Roman" w:hAnsi="Times New Roman"/>
          <w:sz w:val="24"/>
          <w:szCs w:val="24"/>
          <w:lang w:val="en-US"/>
        </w:rPr>
        <w:t>care system,</w:t>
      </w:r>
      <w:r w:rsidR="00A50F24" w:rsidRPr="00A50F24">
        <w:rPr>
          <w:rFonts w:ascii="Times New Roman" w:hAnsi="Times New Roman"/>
          <w:sz w:val="24"/>
          <w:szCs w:val="24"/>
          <w:lang w:val="en-US"/>
        </w:rPr>
        <w:t xml:space="preserve"> without expanding real resources for the sector, but with expansion of primary care policies important mainly for the low-income population.</w:t>
      </w:r>
    </w:p>
    <w:p w:rsidR="00E66E63"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This is not to say that the governments of Lula and Dilma broke away from the interests of the “big capital”, but that although much of their macroeconomic policy decisions continued to be subordinated to it, at least part of the social policy decisions met the lower income population expectations.</w:t>
      </w:r>
    </w:p>
    <w:p w:rsidR="00E66E63" w:rsidRPr="00800A66"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In addition, the article seeks to show how, after Dilma Rou</w:t>
      </w:r>
      <w:r>
        <w:rPr>
          <w:rFonts w:ascii="Times New Roman" w:hAnsi="Times New Roman"/>
          <w:sz w:val="24"/>
          <w:szCs w:val="24"/>
          <w:lang w:val="en-US"/>
        </w:rPr>
        <w:t>sseff’</w:t>
      </w:r>
      <w:r w:rsidRPr="00800A66">
        <w:rPr>
          <w:rFonts w:ascii="Times New Roman" w:hAnsi="Times New Roman"/>
          <w:sz w:val="24"/>
          <w:szCs w:val="24"/>
          <w:lang w:val="en-US"/>
        </w:rPr>
        <w:t>s impeachment process (a “constitutional coup” in our perspective</w:t>
      </w:r>
      <w:r>
        <w:rPr>
          <w:rFonts w:ascii="Times New Roman" w:hAnsi="Times New Roman"/>
          <w:sz w:val="24"/>
          <w:szCs w:val="24"/>
          <w:lang w:val="en-US"/>
        </w:rPr>
        <w:t>)</w:t>
      </w:r>
      <w:proofErr w:type="gramStart"/>
      <w:r>
        <w:rPr>
          <w:rFonts w:ascii="Times New Roman" w:hAnsi="Times New Roman"/>
          <w:sz w:val="24"/>
          <w:szCs w:val="24"/>
          <w:lang w:val="en-US"/>
        </w:rPr>
        <w:t>,</w:t>
      </w:r>
      <w:proofErr w:type="gramEnd"/>
      <w:r w:rsidRPr="00800A66">
        <w:rPr>
          <w:rFonts w:ascii="Times New Roman" w:hAnsi="Times New Roman"/>
          <w:sz w:val="24"/>
          <w:szCs w:val="24"/>
          <w:lang w:val="en-US"/>
        </w:rPr>
        <w:t xml:space="preserve"> Michel Temer assumes a reestablishment and deepening of the liberal policies of the 1990s, with possible negative impacts on the Brazilian public health system, especially regarding losses of funding.</w:t>
      </w:r>
    </w:p>
    <w:p w:rsidR="00E66E63" w:rsidRPr="00800A66" w:rsidRDefault="00E66E63" w:rsidP="005A31FE">
      <w:pPr>
        <w:pStyle w:val="Corpo"/>
        <w:spacing w:after="0" w:line="360" w:lineRule="auto"/>
        <w:ind w:firstLine="708"/>
        <w:jc w:val="both"/>
        <w:rPr>
          <w:rFonts w:ascii="Times New Roman" w:hAnsi="Times New Roman"/>
          <w:sz w:val="24"/>
          <w:szCs w:val="24"/>
          <w:lang w:val="en-US"/>
        </w:rPr>
      </w:pPr>
      <w:r w:rsidRPr="00800A66">
        <w:rPr>
          <w:rFonts w:ascii="Times New Roman" w:hAnsi="Times New Roman"/>
          <w:sz w:val="24"/>
          <w:szCs w:val="24"/>
          <w:lang w:val="en-US"/>
        </w:rPr>
        <w:t>Thus, the hypothesis of analysis is that the PT governments extended social policies</w:t>
      </w:r>
      <w:r w:rsidR="003B2DA0">
        <w:rPr>
          <w:rFonts w:ascii="Times New Roman" w:hAnsi="Times New Roman"/>
          <w:sz w:val="24"/>
          <w:szCs w:val="24"/>
          <w:lang w:val="en-US"/>
        </w:rPr>
        <w:t xml:space="preserve">, although constrained by the </w:t>
      </w:r>
      <w:r w:rsidR="003B2DA0" w:rsidRPr="003B2DA0">
        <w:rPr>
          <w:rFonts w:ascii="Times New Roman" w:hAnsi="Times New Roman"/>
          <w:sz w:val="24"/>
          <w:szCs w:val="24"/>
          <w:lang w:val="en-US"/>
        </w:rPr>
        <w:t>maintenance of neoliberal macroeconomic policies</w:t>
      </w:r>
      <w:r w:rsidR="003B2DA0">
        <w:rPr>
          <w:rFonts w:ascii="Times New Roman" w:hAnsi="Times New Roman"/>
          <w:sz w:val="24"/>
          <w:szCs w:val="24"/>
          <w:lang w:val="en-US"/>
        </w:rPr>
        <w:t>,</w:t>
      </w:r>
      <w:r w:rsidRPr="00800A66">
        <w:rPr>
          <w:rFonts w:ascii="Times New Roman" w:hAnsi="Times New Roman"/>
          <w:sz w:val="24"/>
          <w:szCs w:val="24"/>
          <w:lang w:val="en-US"/>
        </w:rPr>
        <w:t xml:space="preserve"> because they were important for their support base</w:t>
      </w:r>
      <w:r w:rsidR="003B2DA0">
        <w:rPr>
          <w:rFonts w:ascii="Times New Roman" w:hAnsi="Times New Roman"/>
          <w:sz w:val="24"/>
          <w:szCs w:val="24"/>
          <w:lang w:val="en-US"/>
        </w:rPr>
        <w:t xml:space="preserve"> of the lower income population.</w:t>
      </w:r>
      <w:r w:rsidRPr="00800A66">
        <w:rPr>
          <w:rFonts w:ascii="Times New Roman" w:hAnsi="Times New Roman"/>
          <w:sz w:val="24"/>
          <w:szCs w:val="24"/>
          <w:lang w:val="en-US"/>
        </w:rPr>
        <w:t xml:space="preserve"> </w:t>
      </w:r>
      <w:r w:rsidR="003B2DA0">
        <w:rPr>
          <w:rFonts w:ascii="Times New Roman" w:hAnsi="Times New Roman"/>
          <w:sz w:val="24"/>
          <w:szCs w:val="24"/>
          <w:lang w:val="en-US"/>
        </w:rPr>
        <w:t xml:space="preserve">In its turn, </w:t>
      </w:r>
      <w:r w:rsidRPr="00800A66">
        <w:rPr>
          <w:rFonts w:ascii="Times New Roman" w:hAnsi="Times New Roman"/>
          <w:sz w:val="24"/>
          <w:szCs w:val="24"/>
          <w:lang w:val="en-US"/>
        </w:rPr>
        <w:t>Temer (as well as, to a lesser extent, for Fernando Henrique</w:t>
      </w:r>
      <w:r w:rsidR="003B2DA0">
        <w:rPr>
          <w:rFonts w:ascii="Times New Roman" w:hAnsi="Times New Roman"/>
          <w:sz w:val="24"/>
          <w:szCs w:val="24"/>
          <w:lang w:val="en-US"/>
        </w:rPr>
        <w:t xml:space="preserve"> Cardoso</w:t>
      </w:r>
      <w:r w:rsidRPr="00800A66">
        <w:rPr>
          <w:rFonts w:ascii="Times New Roman" w:hAnsi="Times New Roman"/>
          <w:sz w:val="24"/>
          <w:szCs w:val="24"/>
          <w:lang w:val="en-US"/>
        </w:rPr>
        <w:t>), their support base of the richest population does not perceive social policies as an effective priority (given their history of access to health, education, etc. from a private perspective).</w:t>
      </w:r>
    </w:p>
    <w:p w:rsidR="009268D1" w:rsidRDefault="008252F7">
      <w:pPr>
        <w:rPr>
          <w:lang w:val="en-US"/>
        </w:rPr>
      </w:pPr>
    </w:p>
    <w:p w:rsidR="00F1102F" w:rsidRDefault="00E66E63">
      <w:pPr>
        <w:rPr>
          <w:rFonts w:ascii="Times New Roman" w:eastAsia="Calibri" w:hAnsi="Times New Roman" w:cs="Calibri"/>
          <w:color w:val="000000"/>
          <w:sz w:val="24"/>
          <w:szCs w:val="24"/>
          <w:u w:color="000000"/>
          <w:bdr w:val="nil"/>
          <w:lang w:val="en-US" w:eastAsia="pt-BR"/>
        </w:rPr>
      </w:pPr>
      <w:r>
        <w:rPr>
          <w:rFonts w:ascii="Times New Roman" w:eastAsia="Calibri" w:hAnsi="Times New Roman" w:cs="Calibri"/>
          <w:b/>
          <w:color w:val="000000"/>
          <w:sz w:val="24"/>
          <w:szCs w:val="24"/>
          <w:u w:color="000000"/>
          <w:bdr w:val="nil"/>
          <w:lang w:val="en-US" w:eastAsia="pt-BR"/>
        </w:rPr>
        <w:t xml:space="preserve">Key </w:t>
      </w:r>
      <w:r w:rsidRPr="00E66E63">
        <w:rPr>
          <w:rFonts w:ascii="Times New Roman" w:eastAsia="Calibri" w:hAnsi="Times New Roman" w:cs="Calibri"/>
          <w:b/>
          <w:color w:val="000000"/>
          <w:sz w:val="24"/>
          <w:szCs w:val="24"/>
          <w:u w:color="000000"/>
          <w:bdr w:val="nil"/>
          <w:lang w:val="en-US" w:eastAsia="pt-BR"/>
        </w:rPr>
        <w:t>words</w:t>
      </w:r>
      <w:r w:rsidRPr="00E66E63">
        <w:rPr>
          <w:rFonts w:ascii="Times New Roman" w:eastAsia="Calibri" w:hAnsi="Times New Roman" w:cs="Calibri"/>
          <w:color w:val="000000"/>
          <w:sz w:val="24"/>
          <w:szCs w:val="24"/>
          <w:u w:color="000000"/>
          <w:bdr w:val="nil"/>
          <w:lang w:val="en-US" w:eastAsia="pt-BR"/>
        </w:rPr>
        <w:t xml:space="preserve">: </w:t>
      </w:r>
      <w:r>
        <w:rPr>
          <w:rFonts w:ascii="Times New Roman" w:eastAsia="Calibri" w:hAnsi="Times New Roman" w:cs="Calibri"/>
          <w:color w:val="000000"/>
          <w:sz w:val="24"/>
          <w:szCs w:val="24"/>
          <w:u w:color="000000"/>
          <w:bdr w:val="nil"/>
          <w:lang w:val="en-US" w:eastAsia="pt-BR"/>
        </w:rPr>
        <w:t xml:space="preserve">Brazil; health policy; government priorities; economic </w:t>
      </w:r>
      <w:r w:rsidRPr="00E66E63">
        <w:rPr>
          <w:rFonts w:ascii="Times New Roman" w:eastAsia="Calibri" w:hAnsi="Times New Roman" w:cs="Calibri"/>
          <w:color w:val="000000"/>
          <w:sz w:val="24"/>
          <w:szCs w:val="24"/>
          <w:u w:color="000000"/>
          <w:bdr w:val="nil"/>
          <w:lang w:val="en-US" w:eastAsia="pt-BR"/>
        </w:rPr>
        <w:t>constraints on health</w:t>
      </w:r>
      <w:r>
        <w:rPr>
          <w:rFonts w:ascii="Times New Roman" w:eastAsia="Calibri" w:hAnsi="Times New Roman" w:cs="Calibri"/>
          <w:color w:val="000000"/>
          <w:sz w:val="24"/>
          <w:szCs w:val="24"/>
          <w:u w:color="000000"/>
          <w:bdr w:val="nil"/>
          <w:lang w:val="en-US" w:eastAsia="pt-BR"/>
        </w:rPr>
        <w:t xml:space="preserve"> public care. </w:t>
      </w:r>
      <w:bookmarkStart w:id="0" w:name="_GoBack"/>
      <w:bookmarkEnd w:id="0"/>
    </w:p>
    <w:sectPr w:rsidR="00F110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63"/>
    <w:rsid w:val="00133E6A"/>
    <w:rsid w:val="001E5BE4"/>
    <w:rsid w:val="003B2DA0"/>
    <w:rsid w:val="00465685"/>
    <w:rsid w:val="005A31FE"/>
    <w:rsid w:val="008252F7"/>
    <w:rsid w:val="008E5F5B"/>
    <w:rsid w:val="00921D87"/>
    <w:rsid w:val="009E6434"/>
    <w:rsid w:val="00A50F24"/>
    <w:rsid w:val="00B54219"/>
    <w:rsid w:val="00CF70F0"/>
    <w:rsid w:val="00E66E63"/>
    <w:rsid w:val="00F1102F"/>
    <w:rsid w:val="00F24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BD0E8-E487-4905-ADCC-86064422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6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rsid w:val="00E66E63"/>
    <w:pPr>
      <w:pBdr>
        <w:top w:val="nil"/>
        <w:left w:val="nil"/>
        <w:bottom w:val="nil"/>
        <w:right w:val="nil"/>
        <w:between w:val="nil"/>
        <w:bar w:val="nil"/>
      </w:pBdr>
    </w:pPr>
    <w:rPr>
      <w:rFonts w:ascii="Calibri" w:eastAsia="Calibri" w:hAnsi="Calibri" w:cs="Calibri"/>
      <w:color w:val="000000"/>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Usuário do Windows</cp:lastModifiedBy>
  <cp:revision>3</cp:revision>
  <dcterms:created xsi:type="dcterms:W3CDTF">2019-04-01T12:57:00Z</dcterms:created>
  <dcterms:modified xsi:type="dcterms:W3CDTF">2019-04-01T12:59:00Z</dcterms:modified>
</cp:coreProperties>
</file>